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5D973" w14:textId="557B7158" w:rsidR="00575EB9" w:rsidRPr="00F72F4A" w:rsidRDefault="00A932AF" w:rsidP="00F72F4A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Private First Class</w:t>
      </w:r>
      <w:r w:rsidR="0094109A" w:rsidRPr="00F72F4A">
        <w:rPr>
          <w:rFonts w:ascii="NPSRawlinsonOT" w:hAnsi="NPSRawlinsonOT"/>
          <w:sz w:val="28"/>
          <w:szCs w:val="28"/>
        </w:rPr>
        <w:t xml:space="preserve"> George A. Hawn</w:t>
      </w:r>
    </w:p>
    <w:p w14:paraId="17537FDB" w14:textId="085BB1A0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t>Company B, 1</w:t>
      </w:r>
      <w:r w:rsidRPr="00F72F4A">
        <w:rPr>
          <w:rFonts w:ascii="NPSRawlinsonOT" w:hAnsi="NPSRawlinsonOT"/>
          <w:sz w:val="28"/>
          <w:szCs w:val="28"/>
          <w:vertAlign w:val="superscript"/>
        </w:rPr>
        <w:t>st</w:t>
      </w:r>
      <w:r w:rsidRPr="00F72F4A">
        <w:rPr>
          <w:rFonts w:ascii="NPSRawlinsonOT" w:hAnsi="NPSRawlinsonOT"/>
          <w:sz w:val="28"/>
          <w:szCs w:val="28"/>
        </w:rPr>
        <w:t xml:space="preserve"> Battalion, 116</w:t>
      </w:r>
      <w:r w:rsidRPr="00F72F4A">
        <w:rPr>
          <w:rFonts w:ascii="NPSRawlinsonOT" w:hAnsi="NPSRawlinsonOT"/>
          <w:sz w:val="28"/>
          <w:szCs w:val="28"/>
          <w:vertAlign w:val="superscript"/>
        </w:rPr>
        <w:t>th</w:t>
      </w:r>
      <w:r w:rsidRPr="00F72F4A">
        <w:rPr>
          <w:rFonts w:ascii="NPSRawlinsonOT" w:hAnsi="NPSRawlinsonOT"/>
          <w:sz w:val="28"/>
          <w:szCs w:val="28"/>
        </w:rPr>
        <w:t xml:space="preserve"> Infantry, 29</w:t>
      </w:r>
      <w:r w:rsidRPr="00F72F4A">
        <w:rPr>
          <w:rFonts w:ascii="NPSRawlinsonOT" w:hAnsi="NPSRawlinsonOT"/>
          <w:sz w:val="28"/>
          <w:szCs w:val="28"/>
          <w:vertAlign w:val="superscript"/>
        </w:rPr>
        <w:t>th</w:t>
      </w:r>
      <w:r w:rsidRPr="00F72F4A">
        <w:rPr>
          <w:rFonts w:ascii="NPSRawlinsonOT" w:hAnsi="NPSRawlinsonOT"/>
          <w:sz w:val="28"/>
          <w:szCs w:val="28"/>
        </w:rPr>
        <w:t xml:space="preserve"> Infantry Division</w:t>
      </w:r>
    </w:p>
    <w:p w14:paraId="40BA0A90" w14:textId="5F2DCC6A" w:rsidR="0094109A" w:rsidRDefault="00F72F4A" w:rsidP="00F72F4A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Omaha Beach</w:t>
      </w:r>
    </w:p>
    <w:p w14:paraId="7B07E4EE" w14:textId="77777777" w:rsidR="00F72F4A" w:rsidRPr="00F72F4A" w:rsidRDefault="00F72F4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315A1C80" w14:textId="71F660AC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t>Draft Registration Card</w:t>
      </w:r>
    </w:p>
    <w:p w14:paraId="13E79C33" w14:textId="71C66F97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5DABD01" wp14:editId="29A1DBB4">
            <wp:extent cx="5925185" cy="3913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F1CF" w14:textId="6C43AB13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7B06EB10" w14:textId="5374CC0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6C26D1A8" w14:textId="284619DC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245AE244" w14:textId="4DA72045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1F8DE18B" w14:textId="2112493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5590AEC2" w14:textId="2A8D1D26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2A3F806" w14:textId="676EC103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B475C6D" w14:textId="77777777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4B28A5BF" w14:textId="2AEC5E0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290D0D72" wp14:editId="3CE84ECD">
            <wp:extent cx="54057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6837" w14:textId="01B6D9C1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lastRenderedPageBreak/>
        <w:t>Birth Certificate</w:t>
      </w:r>
    </w:p>
    <w:p w14:paraId="7201EA47" w14:textId="5ECC776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06AE0A69" wp14:editId="6AEDD53C">
            <wp:extent cx="5932805" cy="5010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D19D" w14:textId="0F96E57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2AEEE725" w14:textId="2A263E26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182B0B21" w14:textId="4656A3DD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4D93BF1" w14:textId="1CDD3A2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6E0DE84D" w14:textId="2695B9E6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590983FF" w14:textId="5D19A680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3C1566AD" w14:textId="1C10BD16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5EEDC869" w14:textId="632E5CC7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4AA2912" w14:textId="12E12E44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lastRenderedPageBreak/>
        <w:t>Pension Form</w:t>
      </w:r>
    </w:p>
    <w:p w14:paraId="63B8AB7C" w14:textId="5622694A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7F5067D" wp14:editId="50FA59A4">
            <wp:extent cx="5939790" cy="7425055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2E61" w14:textId="13BE0E59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7D3932C3" w14:textId="26C4CA58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1C5ED1F1" wp14:editId="15D96A30">
            <wp:extent cx="5932805" cy="74904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613E" w14:textId="51D8FCBD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C64CDB5" w14:textId="60D38B40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2E91F902" w14:textId="70E2B393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lastRenderedPageBreak/>
        <w:t>Pittsburgh Sun Telegraph, September 2, 1943</w:t>
      </w:r>
    </w:p>
    <w:p w14:paraId="689884B2" w14:textId="4B42CB6D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22DFD48" wp14:editId="497C93E6">
            <wp:extent cx="4241317" cy="732221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69" cy="73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EB83" w14:textId="58A738D1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223BA137" w14:textId="3AAABD8E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4336CE19" w14:textId="12110520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t>Pittsburgh Press, September 24, 1944</w:t>
      </w:r>
    </w:p>
    <w:p w14:paraId="31FE5113" w14:textId="7981163B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199919B9" wp14:editId="4849ADBB">
            <wp:extent cx="5426122" cy="7332785"/>
            <wp:effectExtent l="0" t="0" r="317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72" cy="73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44CC" w14:textId="359637EE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lastRenderedPageBreak/>
        <w:t>Veteran’s Burial Card</w:t>
      </w:r>
    </w:p>
    <w:p w14:paraId="5EEC81D9" w14:textId="3AD2CE92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01CD21B" wp14:editId="6D0A9070">
            <wp:extent cx="5932805" cy="26263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9C7E" w14:textId="71528395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58EDF4F" w14:textId="5519926B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5112FFF7" w14:textId="60F2928D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54ED13AC" w14:textId="26188F45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173CFF1E" w14:textId="1A13EC74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0962EDB8" w14:textId="33465B93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2D33E4EE" w14:textId="3AE23FB9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14B37E11" w14:textId="44F80E32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7B455A98" w14:textId="2EB16F88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6810870D" w14:textId="5D19E4F9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457209D6" w14:textId="42F0275D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122305B6" w14:textId="649ED24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3BF70D92" w14:textId="0FD070F6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4A8A3574" w14:textId="333183CD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5B8AFCCF" w14:textId="7E1168C9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</w:p>
    <w:p w14:paraId="7CEDF42E" w14:textId="0D257A5F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sz w:val="28"/>
          <w:szCs w:val="28"/>
        </w:rPr>
        <w:lastRenderedPageBreak/>
        <w:t xml:space="preserve">Gettysburg Compiler, </w:t>
      </w:r>
      <w:proofErr w:type="gramStart"/>
      <w:r w:rsidRPr="00F72F4A">
        <w:rPr>
          <w:rFonts w:ascii="NPSRawlinsonOT" w:hAnsi="NPSRawlinsonOT"/>
          <w:sz w:val="28"/>
          <w:szCs w:val="28"/>
        </w:rPr>
        <w:t>April,</w:t>
      </w:r>
      <w:proofErr w:type="gramEnd"/>
      <w:r w:rsidRPr="00F72F4A">
        <w:rPr>
          <w:rFonts w:ascii="NPSRawlinsonOT" w:hAnsi="NPSRawlinsonOT"/>
          <w:sz w:val="28"/>
          <w:szCs w:val="28"/>
        </w:rPr>
        <w:t xml:space="preserve"> 17, 1948</w:t>
      </w:r>
    </w:p>
    <w:p w14:paraId="71D44E93" w14:textId="3C699CA2" w:rsidR="0094109A" w:rsidRPr="00F72F4A" w:rsidRDefault="0094109A" w:rsidP="00F72F4A">
      <w:pPr>
        <w:jc w:val="center"/>
        <w:rPr>
          <w:rFonts w:ascii="NPSRawlinsonOT" w:hAnsi="NPSRawlinsonOT"/>
          <w:sz w:val="28"/>
          <w:szCs w:val="28"/>
        </w:rPr>
      </w:pPr>
      <w:r w:rsidRPr="00F72F4A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16802F8" wp14:editId="323FC395">
            <wp:extent cx="1388513" cy="739550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11" cy="74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09A" w:rsidRPr="00F72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9A"/>
    <w:rsid w:val="00575EB9"/>
    <w:rsid w:val="0094109A"/>
    <w:rsid w:val="00A932AF"/>
    <w:rsid w:val="00F7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2D3E5"/>
  <w15:chartTrackingRefBased/>
  <w15:docId w15:val="{CFE2447D-6A16-4BF5-B106-85B303E5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3</cp:revision>
  <dcterms:created xsi:type="dcterms:W3CDTF">2022-02-16T16:05:00Z</dcterms:created>
  <dcterms:modified xsi:type="dcterms:W3CDTF">2022-02-17T18:55:00Z</dcterms:modified>
</cp:coreProperties>
</file>